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F" w:rsidRDefault="001E569F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26" style="position:absolute;left:0;text-align:left;z-index:-251668992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67968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4pt;margin-top:18pt;width:153.6pt;height:37.8pt;z-index:-251666944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22B1D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22B1D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1460AF" w:rsidRDefault="00D22B1D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1460AF" w:rsidRDefault="00D22B1D">
      <w:pPr>
        <w:framePr w:w="5275" w:h="476" w:hRule="exact" w:wrap="auto" w:vAnchor="page" w:hAnchor="page" w:x="6229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Intracampus </w:t>
      </w:r>
      <w:r w:rsidR="00204DE6">
        <w:rPr>
          <w:rFonts w:ascii="Arial" w:hAnsi="Arial" w:cs="Arial"/>
          <w:b/>
          <w:color w:val="000000"/>
          <w:sz w:val="19"/>
          <w:szCs w:val="24"/>
        </w:rPr>
        <w:t xml:space="preserve">transport of mounted TEM sample </w:t>
      </w:r>
      <w:r w:rsidR="0010300C" w:rsidRPr="0010300C">
        <w:rPr>
          <w:rFonts w:ascii="Arial" w:hAnsi="Arial" w:cs="Arial"/>
          <w:color w:val="000000"/>
          <w:sz w:val="19"/>
          <w:szCs w:val="24"/>
          <w:highlight w:val="yellow"/>
        </w:rPr>
        <w:t>(</w:t>
      </w:r>
      <w:r w:rsidR="002A475C">
        <w:rPr>
          <w:rFonts w:ascii="Arial" w:hAnsi="Arial" w:cs="Arial"/>
          <w:color w:val="000000"/>
          <w:sz w:val="19"/>
          <w:szCs w:val="24"/>
          <w:highlight w:val="yellow"/>
        </w:rPr>
        <w:t>insert name of</w:t>
      </w:r>
      <w:r w:rsidR="0010300C" w:rsidRPr="0010300C">
        <w:rPr>
          <w:rFonts w:ascii="Arial" w:hAnsi="Arial" w:cs="Arial"/>
          <w:color w:val="000000"/>
          <w:sz w:val="19"/>
          <w:szCs w:val="24"/>
          <w:highlight w:val="yellow"/>
        </w:rPr>
        <w:t xml:space="preserve"> sample</w:t>
      </w:r>
      <w:r w:rsidR="002A475C">
        <w:rPr>
          <w:rFonts w:ascii="Arial" w:hAnsi="Arial" w:cs="Arial"/>
          <w:color w:val="000000"/>
          <w:sz w:val="19"/>
          <w:szCs w:val="24"/>
          <w:highlight w:val="yellow"/>
        </w:rPr>
        <w:t xml:space="preserve"> here</w:t>
      </w:r>
      <w:r w:rsidR="0010300C" w:rsidRPr="0010300C">
        <w:rPr>
          <w:rFonts w:ascii="Arial" w:hAnsi="Arial" w:cs="Arial"/>
          <w:color w:val="000000"/>
          <w:sz w:val="19"/>
          <w:szCs w:val="24"/>
          <w:highlight w:val="yellow"/>
        </w:rPr>
        <w:t>)</w:t>
      </w:r>
      <w:r w:rsidRPr="0010300C">
        <w:rPr>
          <w:rFonts w:ascii="Arial" w:hAnsi="Arial" w:cs="Arial"/>
          <w:b/>
          <w:color w:val="000000"/>
          <w:sz w:val="19"/>
          <w:szCs w:val="24"/>
          <w:highlight w:val="yellow"/>
        </w:rPr>
        <w:t>.</w:t>
      </w:r>
      <w:r>
        <w:rPr>
          <w:rFonts w:ascii="Arial" w:hAnsi="Arial" w:cs="Arial"/>
          <w:b/>
          <w:color w:val="000000"/>
          <w:sz w:val="19"/>
          <w:szCs w:val="24"/>
        </w:rPr>
        <w:t xml:space="preserve"> </w:t>
      </w:r>
    </w:p>
    <w:p w:rsidR="001460AF" w:rsidRDefault="00D22B1D">
      <w:pPr>
        <w:framePr w:w="852" w:h="221" w:hRule="exact" w:wrap="auto" w:vAnchor="page" w:hAnchor="page" w:x="53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Name:</w:t>
      </w:r>
    </w:p>
    <w:p w:rsidR="001460AF" w:rsidRDefault="00D22B1D">
      <w:pPr>
        <w:framePr w:w="1884" w:h="221" w:hRule="exact" w:wrap="auto" w:vAnchor="page" w:hAnchor="page" w:x="421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Task/Process ID:</w:t>
      </w:r>
    </w:p>
    <w:p w:rsidR="001460AF" w:rsidRDefault="00D22B1D">
      <w:pPr>
        <w:framePr w:w="11076" w:h="271" w:hRule="exact" w:wrap="auto" w:vAnchor="page" w:hAnchor="page" w:x="361" w:y="1369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Task/Process Details</w:t>
      </w:r>
    </w:p>
    <w:p w:rsidR="001460AF" w:rsidRDefault="001E569F">
      <w:pPr>
        <w:framePr w:w="2124" w:h="238" w:hRule="exact" w:wrap="auto" w:vAnchor="page" w:hAnchor="page" w:x="2403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 35508</w:t>
      </w:r>
      <w:bookmarkStart w:id="0" w:name="_GoBack"/>
      <w:bookmarkEnd w:id="0"/>
    </w:p>
    <w:p w:rsidR="001460AF" w:rsidRDefault="0010300C">
      <w:pPr>
        <w:framePr w:w="2124" w:h="221" w:hRule="exact" w:wrap="auto" w:vAnchor="page" w:hAnchor="page" w:x="2377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10300C">
        <w:rPr>
          <w:rFonts w:ascii="Arial" w:hAnsi="Arial" w:cs="Arial"/>
          <w:color w:val="000000"/>
          <w:sz w:val="17"/>
          <w:szCs w:val="24"/>
          <w:highlight w:val="yellow"/>
        </w:rPr>
        <w:t>--------------------</w:t>
      </w:r>
      <w:r w:rsidR="00061757">
        <w:rPr>
          <w:rFonts w:ascii="Arial" w:hAnsi="Arial" w:cs="Arial"/>
          <w:color w:val="000000"/>
          <w:sz w:val="17"/>
          <w:szCs w:val="24"/>
          <w:highlight w:val="yellow"/>
        </w:rPr>
        <w:t>-</w:t>
      </w:r>
      <w:r w:rsidRPr="0010300C">
        <w:rPr>
          <w:rFonts w:ascii="Arial" w:hAnsi="Arial" w:cs="Arial"/>
          <w:color w:val="000000"/>
          <w:sz w:val="17"/>
          <w:szCs w:val="24"/>
          <w:highlight w:val="yellow"/>
        </w:rPr>
        <w:t>-</w:t>
      </w:r>
      <w:r>
        <w:rPr>
          <w:rFonts w:ascii="Arial" w:hAnsi="Arial" w:cs="Arial"/>
          <w:color w:val="000000"/>
          <w:sz w:val="17"/>
          <w:szCs w:val="24"/>
          <w:highlight w:val="yellow"/>
        </w:rPr>
        <w:t>--</w:t>
      </w:r>
      <w:r w:rsidRPr="0010300C">
        <w:rPr>
          <w:rFonts w:ascii="Arial" w:hAnsi="Arial" w:cs="Arial"/>
          <w:color w:val="000000"/>
          <w:sz w:val="17"/>
          <w:szCs w:val="24"/>
          <w:highlight w:val="yellow"/>
        </w:rPr>
        <w:t>-------------</w:t>
      </w:r>
    </w:p>
    <w:p w:rsidR="001460AF" w:rsidRDefault="0010300C">
      <w:pPr>
        <w:framePr w:w="2460" w:h="221" w:hRule="exact" w:wrap="auto" w:vAnchor="page" w:hAnchor="page" w:x="237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10300C">
        <w:rPr>
          <w:rFonts w:ascii="Arial" w:hAnsi="Arial" w:cs="Arial"/>
          <w:color w:val="000000"/>
          <w:sz w:val="17"/>
          <w:szCs w:val="24"/>
          <w:highlight w:val="yellow"/>
        </w:rPr>
        <w:t>----------------------------------------</w:t>
      </w:r>
    </w:p>
    <w:p w:rsidR="001460AF" w:rsidRDefault="00D22B1D">
      <w:pPr>
        <w:framePr w:w="1884" w:h="221" w:hRule="exact" w:wrap="auto" w:vAnchor="page" w:hAnchor="page" w:x="421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Author:</w:t>
      </w:r>
    </w:p>
    <w:p w:rsidR="001460AF" w:rsidRDefault="00D22B1D">
      <w:pPr>
        <w:framePr w:w="1896" w:h="221" w:hRule="exact" w:wrap="auto" w:vAnchor="page" w:hAnchor="page" w:x="409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Supervisor:</w:t>
      </w:r>
    </w:p>
    <w:p w:rsidR="001460AF" w:rsidRDefault="00D22B1D">
      <w:pPr>
        <w:framePr w:w="1544" w:h="221" w:hRule="exact" w:wrap="auto" w:vAnchor="page" w:hAnchor="page" w:x="4613" w:y="2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Last Updated By:</w:t>
      </w:r>
    </w:p>
    <w:p w:rsidR="001460AF" w:rsidRDefault="0010300C">
      <w:pPr>
        <w:framePr w:w="5232" w:h="221" w:hRule="exact" w:wrap="auto" w:vAnchor="page" w:hAnchor="page" w:x="6229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10300C">
        <w:rPr>
          <w:rFonts w:ascii="Arial" w:hAnsi="Arial" w:cs="Arial"/>
          <w:color w:val="000000"/>
          <w:sz w:val="17"/>
          <w:szCs w:val="24"/>
          <w:highlight w:val="yellow"/>
        </w:rPr>
        <w:t>------------</w:t>
      </w:r>
      <w:r w:rsidR="00061757">
        <w:rPr>
          <w:rFonts w:ascii="Arial" w:hAnsi="Arial" w:cs="Arial"/>
          <w:color w:val="000000"/>
          <w:sz w:val="17"/>
          <w:szCs w:val="24"/>
          <w:highlight w:val="yellow"/>
        </w:rPr>
        <w:t>--</w:t>
      </w:r>
      <w:r w:rsidRPr="0010300C">
        <w:rPr>
          <w:rFonts w:ascii="Arial" w:hAnsi="Arial" w:cs="Arial"/>
          <w:color w:val="000000"/>
          <w:sz w:val="17"/>
          <w:szCs w:val="24"/>
          <w:highlight w:val="yellow"/>
        </w:rPr>
        <w:t>-----------------</w:t>
      </w:r>
      <w:r>
        <w:rPr>
          <w:rFonts w:ascii="Arial" w:hAnsi="Arial" w:cs="Arial"/>
          <w:color w:val="000000"/>
          <w:sz w:val="17"/>
          <w:szCs w:val="24"/>
        </w:rPr>
        <w:t xml:space="preserve"> </w:t>
      </w:r>
      <w:r w:rsidR="00D22B1D">
        <w:rPr>
          <w:rFonts w:ascii="Arial" w:hAnsi="Arial" w:cs="Arial"/>
          <w:color w:val="000000"/>
          <w:sz w:val="17"/>
          <w:szCs w:val="24"/>
        </w:rPr>
        <w:t xml:space="preserve">On </w:t>
      </w:r>
      <w:r w:rsidRPr="0010300C">
        <w:rPr>
          <w:rFonts w:ascii="Arial" w:hAnsi="Arial" w:cs="Arial"/>
          <w:color w:val="000000"/>
          <w:sz w:val="17"/>
          <w:szCs w:val="24"/>
          <w:highlight w:val="yellow"/>
        </w:rPr>
        <w:t>--/--/201-</w:t>
      </w:r>
      <w:r>
        <w:rPr>
          <w:rFonts w:ascii="Arial" w:hAnsi="Arial" w:cs="Arial"/>
          <w:color w:val="000000"/>
          <w:sz w:val="17"/>
          <w:szCs w:val="24"/>
        </w:rPr>
        <w:t xml:space="preserve">  </w:t>
      </w:r>
    </w:p>
    <w:p w:rsidR="001460AF" w:rsidRDefault="00D22B1D">
      <w:pPr>
        <w:framePr w:w="1884" w:h="221" w:hRule="exact" w:wrap="auto" w:vAnchor="page" w:hAnchor="page" w:x="421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 Risk Level:</w:t>
      </w:r>
    </w:p>
    <w:p w:rsidR="001460AF" w:rsidRDefault="00D22B1D">
      <w:pPr>
        <w:framePr w:w="2160" w:h="221" w:hRule="exact" w:wrap="auto" w:vAnchor="page" w:hAnchor="page" w:x="2377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Low</w:t>
      </w:r>
    </w:p>
    <w:p w:rsidR="001460AF" w:rsidRDefault="00D22B1D">
      <w:pPr>
        <w:framePr w:w="852" w:h="221" w:hRule="exact" w:wrap="auto" w:vAnchor="page" w:hAnchor="page" w:x="5305" w:y="2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Action:</w:t>
      </w:r>
    </w:p>
    <w:p w:rsidR="001460AF" w:rsidRDefault="00D22B1D">
      <w:pPr>
        <w:framePr w:w="5256" w:h="204" w:hRule="exact" w:wrap="auto" w:vAnchor="page" w:hAnchor="page" w:x="6229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Risk is normally acceptable</w:t>
      </w:r>
    </w:p>
    <w:p w:rsidR="001460AF" w:rsidRDefault="00D22B1D">
      <w:pPr>
        <w:framePr w:w="1896" w:h="221" w:hRule="exact" w:wrap="auto" w:vAnchor="page" w:hAnchor="page" w:x="409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Campus:</w:t>
      </w:r>
    </w:p>
    <w:p w:rsidR="001460AF" w:rsidRDefault="00D22B1D">
      <w:pPr>
        <w:framePr w:w="1896" w:h="221" w:hRule="exact" w:wrap="auto" w:vAnchor="page" w:hAnchor="page" w:x="409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Faculty/Division:</w:t>
      </w:r>
    </w:p>
    <w:p w:rsidR="001460AF" w:rsidRDefault="00D22B1D">
      <w:pPr>
        <w:framePr w:w="1896" w:h="221" w:hRule="exact" w:wrap="auto" w:vAnchor="page" w:hAnchor="page" w:x="409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School/Centre:</w:t>
      </w:r>
    </w:p>
    <w:p w:rsidR="001460AF" w:rsidRDefault="00D22B1D">
      <w:pPr>
        <w:framePr w:w="1896" w:h="221" w:hRule="exact" w:wrap="auto" w:vAnchor="page" w:hAnchor="page" w:x="409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Workplace:</w:t>
      </w:r>
    </w:p>
    <w:p w:rsidR="001460AF" w:rsidRDefault="00D22B1D">
      <w:pPr>
        <w:framePr w:w="9048" w:h="221" w:hRule="exact" w:wrap="auto" w:vAnchor="page" w:hAnchor="page" w:x="2377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 Lucia</w:t>
      </w:r>
    </w:p>
    <w:p w:rsidR="001460AF" w:rsidRDefault="00D22B1D">
      <w:pPr>
        <w:framePr w:w="9072" w:h="221" w:hRule="exact" w:wrap="auto" w:vAnchor="page" w:hAnchor="page" w:x="2377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Fac</w:t>
      </w:r>
      <w:proofErr w:type="spellEnd"/>
      <w:r>
        <w:rPr>
          <w:rFonts w:ascii="Arial" w:hAnsi="Arial" w:cs="Arial"/>
          <w:color w:val="000000"/>
          <w:sz w:val="17"/>
          <w:szCs w:val="24"/>
        </w:rPr>
        <w:t xml:space="preserve">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Science</w:t>
      </w:r>
    </w:p>
    <w:p w:rsidR="001460AF" w:rsidRDefault="00204DE6">
      <w:pPr>
        <w:framePr w:w="9084" w:h="221" w:hRule="exact" w:wrap="auto" w:vAnchor="page" w:hAnchor="page" w:x="2377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 Lucia C</w:t>
      </w:r>
      <w:r w:rsidR="00DB026B">
        <w:rPr>
          <w:rFonts w:ascii="Arial" w:hAnsi="Arial" w:cs="Arial"/>
          <w:color w:val="000000"/>
          <w:sz w:val="17"/>
          <w:szCs w:val="24"/>
        </w:rPr>
        <w:t>ampus</w:t>
      </w:r>
      <w:r w:rsidR="00D22B1D">
        <w:rPr>
          <w:rFonts w:ascii="Arial" w:hAnsi="Arial" w:cs="Arial"/>
          <w:color w:val="000000"/>
          <w:sz w:val="17"/>
          <w:szCs w:val="24"/>
        </w:rPr>
        <w:t xml:space="preserve"> CMM Labs</w:t>
      </w:r>
    </w:p>
    <w:p w:rsidR="001460AF" w:rsidRDefault="00D22B1D">
      <w:pPr>
        <w:framePr w:w="1896" w:h="221" w:hRule="exact" w:wrap="auto" w:vAnchor="page" w:hAnchor="page" w:x="76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BABC5"/>
          <w:sz w:val="17"/>
          <w:szCs w:val="24"/>
        </w:rPr>
      </w:pPr>
      <w:r>
        <w:rPr>
          <w:rFonts w:ascii="Arial" w:hAnsi="Arial" w:cs="Arial"/>
          <w:color w:val="1BABC5"/>
          <w:sz w:val="17"/>
          <w:szCs w:val="24"/>
        </w:rPr>
        <w:t>Approval Date:</w:t>
      </w:r>
    </w:p>
    <w:p w:rsidR="001460AF" w:rsidRDefault="00D22B1D">
      <w:pPr>
        <w:framePr w:w="11076" w:h="271" w:hRule="exact" w:wrap="auto" w:vAnchor="page" w:hAnchor="page" w:x="361" w:y="33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Workplace Location of the Task/Process</w:t>
      </w:r>
    </w:p>
    <w:p w:rsidR="001460AF" w:rsidRDefault="00D22B1D">
      <w:pPr>
        <w:framePr w:w="2928" w:h="221" w:hRule="exact" w:wrap="auto" w:vAnchor="page" w:hAnchor="page" w:x="49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Status: Approved</w:t>
      </w:r>
    </w:p>
    <w:p w:rsidR="001460AF" w:rsidRDefault="001E569F">
      <w:pPr>
        <w:framePr w:w="9012" w:h="408" w:hRule="exact" w:wrap="auto" w:vAnchor="page" w:hAnchor="page" w:x="2389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noProof/>
        </w:rPr>
        <w:pict>
          <v:rect id="_x0000_s1029" style="position:absolute;margin-left:18pt;margin-top:534.4pt;width:554.4pt;height:15.2pt;z-index:-251665920;mso-position-horizontal-relative:page;mso-position-vertical-relative:page" o:allowincell="f" fillcolor="#efeffa" stroked="f">
            <w10:wrap anchorx="page" anchory="page"/>
          </v:rect>
        </w:pict>
      </w:r>
      <w:r>
        <w:rPr>
          <w:noProof/>
        </w:rPr>
        <w:pict>
          <v:line id="_x0000_s1030" style="position:absolute;z-index:-251664896;mso-position-horizontal-relative:page;mso-position-vertical-relative:page" from="18pt,530.1pt" to="572.4pt,530.1pt" o:allowincell="f" strokecolor="maroon" strokeweight="1.5pt">
            <w10:wrap anchorx="page" anchory="page"/>
          </v:line>
        </w:pict>
      </w:r>
      <w:r>
        <w:rPr>
          <w:noProof/>
        </w:rPr>
        <w:pict>
          <v:line id="_x0000_s1031" style="position:absolute;z-index:-251663872;mso-position-horizontal-relative:page;mso-position-vertical-relative:page" from="51.35pt,549.6pt" to="571.4pt,549.6pt" o:allowincell="f" strokecolor="blue" strokeweight="1.5pt">
            <w10:wrap anchorx="page" anchory="page"/>
          </v:line>
        </w:pict>
      </w:r>
      <w:r w:rsidR="00D22B1D">
        <w:rPr>
          <w:rFonts w:ascii="Arial" w:hAnsi="Arial" w:cs="Arial"/>
          <w:color w:val="000000"/>
          <w:sz w:val="17"/>
          <w:szCs w:val="24"/>
        </w:rPr>
        <w:t>Samples (&lt;0.1g) mounted on small copper discs (~4mm diameter) are transported to the CMM and placed in the TEM.</w:t>
      </w:r>
    </w:p>
    <w:p w:rsidR="001460AF" w:rsidRDefault="00D22B1D">
      <w:pPr>
        <w:framePr w:w="1884" w:h="221" w:hRule="exact" w:wrap="auto" w:vAnchor="page" w:hAnchor="page" w:x="421" w:y="6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 xml:space="preserve">Process\Job </w:t>
      </w:r>
      <w:proofErr w:type="spellStart"/>
      <w:r>
        <w:rPr>
          <w:rFonts w:ascii="Arial" w:hAnsi="Arial" w:cs="Arial"/>
          <w:b/>
          <w:color w:val="1BABC5"/>
          <w:sz w:val="17"/>
          <w:szCs w:val="24"/>
        </w:rPr>
        <w:t>Desc</w:t>
      </w:r>
      <w:proofErr w:type="spellEnd"/>
      <w:r>
        <w:rPr>
          <w:rFonts w:ascii="Arial" w:hAnsi="Arial" w:cs="Arial"/>
          <w:b/>
          <w:color w:val="1BABC5"/>
          <w:sz w:val="17"/>
          <w:szCs w:val="24"/>
        </w:rPr>
        <w:t>:</w:t>
      </w:r>
    </w:p>
    <w:p w:rsidR="001460AF" w:rsidRDefault="00D22B1D">
      <w:pPr>
        <w:framePr w:w="9012" w:h="221" w:hRule="exact" w:wrap="auto" w:vAnchor="page" w:hAnchor="page" w:x="2389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Exposure to sample</w:t>
      </w:r>
    </w:p>
    <w:p w:rsidR="001460AF" w:rsidRDefault="00D22B1D">
      <w:pPr>
        <w:framePr w:w="1884" w:h="221" w:hRule="exact" w:wrap="auto" w:vAnchor="page" w:hAnchor="page" w:x="421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Situation:</w:t>
      </w:r>
    </w:p>
    <w:p w:rsidR="001460AF" w:rsidRDefault="00D22B1D">
      <w:pPr>
        <w:framePr w:w="1884" w:h="221" w:hRule="exact" w:wrap="auto" w:vAnchor="page" w:hAnchor="page" w:x="421" w:y="7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Current Controls:</w:t>
      </w:r>
    </w:p>
    <w:p w:rsidR="001460AF" w:rsidRDefault="00D22B1D">
      <w:pPr>
        <w:framePr w:w="9012" w:h="204" w:hRule="exact" w:wrap="auto" w:vAnchor="page" w:hAnchor="page" w:x="2389" w:y="7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See chemical risk assessment.</w:t>
      </w:r>
    </w:p>
    <w:p w:rsidR="001460AF" w:rsidRDefault="00D22B1D">
      <w:pPr>
        <w:framePr w:w="5844" w:h="221" w:hRule="exact" w:wrap="auto" w:vAnchor="page" w:hAnchor="page" w:x="2389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Chemical</w:t>
      </w:r>
    </w:p>
    <w:p w:rsidR="001460AF" w:rsidRDefault="00D22B1D">
      <w:pPr>
        <w:framePr w:w="1884" w:h="221" w:hRule="exact" w:wrap="auto" w:vAnchor="page" w:hAnchor="page" w:x="421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Energy Source:</w:t>
      </w:r>
    </w:p>
    <w:p w:rsidR="001460AF" w:rsidRDefault="00D22B1D">
      <w:pPr>
        <w:framePr w:w="7967" w:h="204" w:hRule="exact" w:wrap="auto" w:vAnchor="page" w:hAnchor="page" w:x="2389" w:y="7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Person comes in contact with sample.</w:t>
      </w:r>
    </w:p>
    <w:p w:rsidR="001460AF" w:rsidRDefault="00D22B1D">
      <w:pPr>
        <w:framePr w:w="1884" w:h="221" w:hRule="exact" w:wrap="auto" w:vAnchor="page" w:hAnchor="page" w:x="421" w:y="7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 Event:</w:t>
      </w:r>
    </w:p>
    <w:p w:rsidR="001460AF" w:rsidRDefault="00D22B1D">
      <w:pPr>
        <w:framePr w:w="9000" w:h="221" w:hRule="exact" w:wrap="auto" w:vAnchor="page" w:hAnchor="page" w:x="2389" w:y="8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Single contact with chemical or substance</w:t>
      </w:r>
    </w:p>
    <w:p w:rsidR="001460AF" w:rsidRDefault="00D22B1D">
      <w:pPr>
        <w:framePr w:w="1884" w:h="221" w:hRule="exact" w:wrap="auto" w:vAnchor="page" w:hAnchor="page" w:x="433" w:y="8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Incident Category:</w:t>
      </w:r>
    </w:p>
    <w:p w:rsidR="001460AF" w:rsidRDefault="00D22B1D">
      <w:pPr>
        <w:framePr w:w="1884" w:h="199" w:hRule="exact" w:wrap="auto" w:vAnchor="page" w:hAnchor="page" w:x="421" w:y="8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Prepared By:</w:t>
      </w:r>
    </w:p>
    <w:p w:rsidR="001460AF" w:rsidRDefault="00D22B1D">
      <w:pPr>
        <w:framePr w:w="1884" w:h="199" w:hRule="exact" w:wrap="auto" w:vAnchor="page" w:hAnchor="page" w:x="7165" w:y="8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Assessment Date:</w:t>
      </w:r>
    </w:p>
    <w:p w:rsidR="001460AF" w:rsidRDefault="00D22B1D">
      <w:pPr>
        <w:framePr w:w="2234" w:h="199" w:hRule="exact" w:wrap="auto" w:vAnchor="page" w:hAnchor="page" w:x="9121" w:y="8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04/07/2012</w:t>
      </w:r>
    </w:p>
    <w:p w:rsidR="001460AF" w:rsidRDefault="00D22B1D">
      <w:pPr>
        <w:framePr w:w="1884" w:h="221" w:hRule="exact" w:wrap="auto" w:vAnchor="page" w:hAnchor="page" w:x="421" w:y="8849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19"/>
          <w:szCs w:val="24"/>
        </w:rPr>
      </w:pPr>
      <w:r>
        <w:rPr>
          <w:rFonts w:ascii="Arial" w:hAnsi="Arial" w:cs="Arial"/>
          <w:b/>
          <w:i/>
          <w:color w:val="1BABC5"/>
          <w:sz w:val="19"/>
          <w:szCs w:val="24"/>
        </w:rPr>
        <w:t>Risk Analysis</w:t>
      </w:r>
    </w:p>
    <w:p w:rsidR="001460AF" w:rsidRDefault="00D22B1D">
      <w:pPr>
        <w:framePr w:w="1884" w:h="199" w:hRule="exact" w:wrap="auto" w:vAnchor="page" w:hAnchor="page" w:x="421" w:y="9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Consequence:</w:t>
      </w:r>
    </w:p>
    <w:p w:rsidR="001460AF" w:rsidRDefault="00D22B1D">
      <w:pPr>
        <w:framePr w:w="2976" w:h="199" w:hRule="exact" w:wrap="auto" w:vAnchor="page" w:hAnchor="page" w:x="2389" w:y="9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Minor</w:t>
      </w:r>
    </w:p>
    <w:p w:rsidR="001460AF" w:rsidRDefault="00D22B1D">
      <w:pPr>
        <w:framePr w:w="1140" w:h="199" w:hRule="exact" w:wrap="auto" w:vAnchor="page" w:hAnchor="page" w:x="5449" w:y="9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1460AF" w:rsidRDefault="00D22B1D">
      <w:pPr>
        <w:framePr w:w="4716" w:h="204" w:hRule="exact" w:wrap="auto" w:vAnchor="page" w:hAnchor="page" w:x="6661" w:y="9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 injury is likely on exposure to sample.</w:t>
      </w:r>
    </w:p>
    <w:p w:rsidR="001460AF" w:rsidRDefault="00D22B1D">
      <w:pPr>
        <w:framePr w:w="1884" w:h="199" w:hRule="exact" w:wrap="auto" w:vAnchor="page" w:hAnchor="page" w:x="421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Exposure:</w:t>
      </w:r>
    </w:p>
    <w:p w:rsidR="001460AF" w:rsidRDefault="00D22B1D">
      <w:pPr>
        <w:framePr w:w="1140" w:h="199" w:hRule="exact" w:wrap="auto" w:vAnchor="page" w:hAnchor="page" w:x="5449" w:y="9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1460AF" w:rsidRDefault="00D22B1D">
      <w:pPr>
        <w:framePr w:w="2964" w:h="199" w:hRule="exact" w:wrap="auto" w:vAnchor="page" w:hAnchor="page" w:x="2389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Occasional</w:t>
      </w:r>
    </w:p>
    <w:p w:rsidR="001460AF" w:rsidRDefault="00D22B1D">
      <w:pPr>
        <w:framePr w:w="4716" w:h="408" w:hRule="exact" w:wrap="auto" w:vAnchor="page" w:hAnchor="page" w:x="6661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Individuals transport samples to CMM labs approximately once per week.</w:t>
      </w:r>
    </w:p>
    <w:p w:rsidR="001460AF" w:rsidRDefault="00D22B1D">
      <w:pPr>
        <w:framePr w:w="1884" w:h="199" w:hRule="exact" w:wrap="auto" w:vAnchor="page" w:hAnchor="page" w:x="42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Probability:</w:t>
      </w:r>
    </w:p>
    <w:p w:rsidR="001460AF" w:rsidRDefault="00D22B1D">
      <w:pPr>
        <w:framePr w:w="1140" w:h="199" w:hRule="exact" w:wrap="auto" w:vAnchor="page" w:hAnchor="page" w:x="5449" w:y="9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1460AF" w:rsidRDefault="00D22B1D">
      <w:pPr>
        <w:framePr w:w="2940" w:h="199" w:hRule="exact" w:wrap="auto" w:vAnchor="page" w:hAnchor="page" w:x="2389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Practically impossible</w:t>
      </w:r>
    </w:p>
    <w:p w:rsidR="001460AF" w:rsidRDefault="00D22B1D">
      <w:pPr>
        <w:framePr w:w="4716" w:h="408" w:hRule="exact" w:wrap="auto" w:vAnchor="page" w:hAnchor="page" w:x="666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It would be practically impossible for an individual to require first aid treatment.</w:t>
      </w:r>
    </w:p>
    <w:p w:rsidR="001460AF" w:rsidRDefault="00D22B1D">
      <w:pPr>
        <w:framePr w:w="1884" w:h="199" w:hRule="exact" w:wrap="auto" w:vAnchor="page" w:hAnchor="page" w:x="421" w:y="10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Risk Level:</w:t>
      </w:r>
    </w:p>
    <w:p w:rsidR="001460AF" w:rsidRDefault="00D22B1D">
      <w:pPr>
        <w:framePr w:w="2234" w:h="199" w:hRule="exact" w:wrap="auto" w:vAnchor="page" w:hAnchor="page" w:x="2389" w:y="10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Low</w:t>
      </w:r>
    </w:p>
    <w:p w:rsidR="001460AF" w:rsidRDefault="00D22B1D">
      <w:pPr>
        <w:framePr w:w="1140" w:h="199" w:hRule="exact" w:wrap="auto" w:vAnchor="page" w:hAnchor="page" w:x="5449" w:y="10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Action:</w:t>
      </w:r>
    </w:p>
    <w:p w:rsidR="001460AF" w:rsidRDefault="00D22B1D">
      <w:pPr>
        <w:framePr w:w="4716" w:h="216" w:hRule="exact" w:wrap="auto" w:vAnchor="page" w:hAnchor="page" w:x="6661" w:y="10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Risk is normally acceptable</w:t>
      </w:r>
    </w:p>
    <w:p w:rsidR="001460AF" w:rsidRDefault="00D22B1D">
      <w:pPr>
        <w:framePr w:w="1985" w:h="221" w:hRule="exact" w:wrap="auto" w:vAnchor="page" w:hAnchor="page" w:x="1028" w:y="10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 Additional Controls</w:t>
      </w:r>
    </w:p>
    <w:p w:rsidR="001460AF" w:rsidRDefault="00D22B1D">
      <w:pPr>
        <w:framePr w:w="11076" w:h="271" w:hRule="exact" w:wrap="auto" w:vAnchor="page" w:hAnchor="page" w:x="361" w:y="57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 xml:space="preserve">Risks Associated with this Task/Process or Situation </w:t>
      </w:r>
    </w:p>
    <w:p w:rsidR="001460AF" w:rsidRDefault="00D22B1D">
      <w:pPr>
        <w:framePr w:w="1884" w:h="221" w:hRule="exact" w:wrap="auto" w:vAnchor="page" w:hAnchor="page" w:x="421" w:y="3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Audited By:</w:t>
      </w:r>
    </w:p>
    <w:p w:rsidR="001460AF" w:rsidRDefault="00D22B1D">
      <w:pPr>
        <w:framePr w:w="1200" w:h="221" w:hRule="exact" w:wrap="auto" w:vAnchor="page" w:hAnchor="page" w:x="4957" w:y="3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 Date:</w:t>
      </w:r>
    </w:p>
    <w:p w:rsidR="001460AF" w:rsidRDefault="0010300C">
      <w:pPr>
        <w:framePr w:w="1800" w:h="239" w:hRule="exact" w:wrap="auto" w:vAnchor="page" w:hAnchor="page" w:x="9673" w:y="53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10300C">
        <w:rPr>
          <w:rFonts w:ascii="Arial" w:hAnsi="Arial" w:cs="Arial"/>
          <w:color w:val="000000"/>
          <w:sz w:val="17"/>
          <w:szCs w:val="24"/>
          <w:highlight w:val="yellow"/>
        </w:rPr>
        <w:t>--/--/201-</w:t>
      </w:r>
    </w:p>
    <w:p w:rsidR="001460AF" w:rsidRDefault="00D22B1D">
      <w:pPr>
        <w:framePr w:w="9034" w:h="207" w:hRule="exact" w:wrap="auto" w:vAnchor="page" w:hAnchor="page" w:x="2403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Centre for Microscopy and Microanalysis (CMM)</w:t>
      </w:r>
    </w:p>
    <w:p w:rsidR="001460AF" w:rsidRDefault="00D22B1D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1460AF" w:rsidRDefault="00D22B1D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1 of 3</w:t>
      </w:r>
    </w:p>
    <w:p w:rsidR="001460AF" w:rsidRDefault="00D22B1D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1460AF" w:rsidRDefault="00D2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60AF" w:rsidRDefault="001E569F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2" style="position:absolute;left:0;text-align:left;z-index:-251662848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61824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34" type="#_x0000_t75" style="position:absolute;left:0;text-align:left;margin-left:18.4pt;margin-top:18pt;width:153.6pt;height:37.8pt;z-index:-251660800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22B1D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22B1D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1460AF" w:rsidRDefault="00D22B1D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1460AF" w:rsidRDefault="00D22B1D">
      <w:pPr>
        <w:framePr w:w="11076" w:h="271" w:hRule="exact" w:wrap="auto" w:vAnchor="page" w:hAnchor="page" w:x="409" w:y="1465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Chemical Risk Assessment Details</w:t>
      </w:r>
    </w:p>
    <w:p w:rsidR="001460AF" w:rsidRDefault="001E569F">
      <w:pPr>
        <w:framePr w:w="10848" w:h="240" w:hRule="exact" w:wrap="auto" w:vAnchor="page" w:hAnchor="page" w:x="454" w:y="2158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35" style="position:absolute;z-index:-251659776;mso-position-horizontal-relative:page;mso-position-vertical-relative:page" from="22.65pt,239.65pt" to="568.1pt,239.6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58752;mso-position-horizontal-relative:page;mso-position-vertical-relative:page" from="22.65pt,531.45pt" to="568.1pt,531.4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57728;mso-position-horizontal-relative:page;mso-position-vertical-relative:page" from="21.85pt,405.05pt" to="568.1pt,405.05pt" o:allowincell="f" strokecolor="blue" strokeweight="1.5pt">
            <w10:wrap anchorx="page" anchory="page"/>
          </v:line>
        </w:pict>
      </w:r>
      <w:r>
        <w:rPr>
          <w:noProof/>
        </w:rPr>
        <w:pict>
          <v:line id="_x0000_s1038" style="position:absolute;z-index:-251656704;mso-position-horizontal-relative:page;mso-position-vertical-relative:page" from="21.85pt,696.85pt" to="568.1pt,696.85pt" o:allowincell="f" strokecolor="blue" strokeweight="1.5pt">
            <w10:wrap anchorx="page" anchory="page"/>
          </v:line>
        </w:pict>
      </w:r>
      <w:r w:rsidR="00D22B1D">
        <w:rPr>
          <w:rFonts w:ascii="Arial" w:hAnsi="Arial" w:cs="Arial"/>
          <w:b/>
          <w:color w:val="1BABC5"/>
          <w:sz w:val="19"/>
          <w:szCs w:val="24"/>
        </w:rPr>
        <w:t>Substances: (2)</w:t>
      </w:r>
    </w:p>
    <w:p w:rsidR="001460AF" w:rsidRDefault="00D22B1D">
      <w:pPr>
        <w:framePr w:w="2040" w:h="240" w:hRule="exact" w:wrap="auto" w:vAnchor="page" w:hAnchor="page" w:x="454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1460AF" w:rsidRDefault="00D22B1D">
      <w:pPr>
        <w:framePr w:w="2040" w:h="240" w:hRule="exact" w:wrap="auto" w:vAnchor="page" w:hAnchor="page" w:x="454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1460AF" w:rsidRDefault="00D22B1D">
      <w:pPr>
        <w:framePr w:w="2040" w:h="240" w:hRule="exact" w:wrap="auto" w:vAnchor="page" w:hAnchor="page" w:x="454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1460AF" w:rsidRDefault="00D22B1D">
      <w:pPr>
        <w:framePr w:w="2040" w:h="240" w:hRule="exact" w:wrap="auto" w:vAnchor="page" w:hAnchor="page" w:x="454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1460AF" w:rsidRDefault="00D22B1D">
      <w:pPr>
        <w:framePr w:w="2040" w:h="240" w:hRule="exact" w:wrap="auto" w:vAnchor="page" w:hAnchor="page" w:x="454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1460AF" w:rsidRDefault="00D22B1D">
      <w:pPr>
        <w:framePr w:w="2040" w:h="240" w:hRule="exact" w:wrap="auto" w:vAnchor="page" w:hAnchor="page" w:x="454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1460AF" w:rsidRDefault="00D22B1D">
      <w:pPr>
        <w:framePr w:w="8736" w:h="199" w:hRule="exact" w:wrap="auto" w:vAnchor="page" w:hAnchor="page" w:x="2566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8736" w:h="199" w:hRule="exact" w:wrap="auto" w:vAnchor="page" w:hAnchor="page" w:x="2566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1460AF" w:rsidRDefault="00D22B1D">
      <w:pPr>
        <w:framePr w:w="8736" w:h="199" w:hRule="exact" w:wrap="auto" w:vAnchor="page" w:hAnchor="page" w:x="256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1460AF" w:rsidRDefault="00D22B1D">
      <w:pPr>
        <w:framePr w:w="8736" w:h="199" w:hRule="exact" w:wrap="auto" w:vAnchor="page" w:hAnchor="page" w:x="2566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SAMPLE</w:t>
      </w:r>
      <w:r w:rsidR="00EA62C8">
        <w:rPr>
          <w:rFonts w:ascii="Arial" w:hAnsi="Arial" w:cs="Arial"/>
          <w:b/>
          <w:color w:val="000000"/>
          <w:sz w:val="17"/>
          <w:szCs w:val="24"/>
        </w:rPr>
        <w:t>:</w:t>
      </w:r>
      <w:r w:rsidR="00EA62C8" w:rsidRPr="00EA62C8">
        <w:rPr>
          <w:rFonts w:ascii="Arial" w:hAnsi="Arial" w:cs="Arial"/>
          <w:b/>
          <w:color w:val="000000"/>
          <w:sz w:val="17"/>
          <w:szCs w:val="24"/>
        </w:rPr>
        <w:t xml:space="preserve"> </w:t>
      </w:r>
      <w:r w:rsidR="00EA62C8" w:rsidRPr="0010300C">
        <w:rPr>
          <w:rFonts w:ascii="Arial" w:hAnsi="Arial" w:cs="Arial"/>
          <w:b/>
          <w:color w:val="000000"/>
          <w:sz w:val="17"/>
          <w:szCs w:val="24"/>
          <w:highlight w:val="yellow"/>
        </w:rPr>
        <w:t>-----------------</w:t>
      </w:r>
      <w:r w:rsidR="00DB026B">
        <w:rPr>
          <w:rFonts w:ascii="Arial" w:hAnsi="Arial" w:cs="Arial"/>
          <w:b/>
          <w:color w:val="000000"/>
          <w:sz w:val="17"/>
          <w:szCs w:val="24"/>
          <w:highlight w:val="yellow"/>
        </w:rPr>
        <w:t>---</w:t>
      </w:r>
      <w:r w:rsidR="00EA62C8" w:rsidRPr="0010300C">
        <w:rPr>
          <w:rFonts w:ascii="Arial" w:hAnsi="Arial" w:cs="Arial"/>
          <w:b/>
          <w:color w:val="000000"/>
          <w:sz w:val="17"/>
          <w:szCs w:val="24"/>
          <w:highlight w:val="yellow"/>
        </w:rPr>
        <w:t>-------------------------</w:t>
      </w:r>
    </w:p>
    <w:p w:rsidR="001460AF" w:rsidRDefault="00D22B1D">
      <w:pPr>
        <w:framePr w:w="8736" w:h="199" w:hRule="exact" w:wrap="auto" w:vAnchor="page" w:hAnchor="page" w:x="2566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100%</w:t>
      </w:r>
    </w:p>
    <w:p w:rsidR="001460AF" w:rsidRDefault="00D22B1D">
      <w:pPr>
        <w:framePr w:w="8736" w:h="199" w:hRule="exact" w:wrap="auto" w:vAnchor="page" w:hAnchor="page" w:x="2566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Very small volume sample &lt;1g. No route of exposure likely.</w:t>
      </w:r>
      <w:r w:rsidR="00454D74">
        <w:rPr>
          <w:rFonts w:ascii="Arial" w:hAnsi="Arial" w:cs="Arial"/>
          <w:color w:val="000000"/>
          <w:sz w:val="17"/>
          <w:szCs w:val="24"/>
        </w:rPr>
        <w:t xml:space="preserve"> </w:t>
      </w:r>
      <w:r>
        <w:rPr>
          <w:rFonts w:ascii="Arial" w:hAnsi="Arial" w:cs="Arial"/>
          <w:color w:val="000000"/>
          <w:sz w:val="17"/>
          <w:szCs w:val="24"/>
        </w:rPr>
        <w:t>Sample stored in lab of origin.</w:t>
      </w:r>
    </w:p>
    <w:p w:rsidR="001460AF" w:rsidRDefault="00D22B1D">
      <w:pPr>
        <w:framePr w:w="2040" w:h="240" w:hRule="exact" w:wrap="auto" w:vAnchor="page" w:hAnchor="page" w:x="454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1460AF" w:rsidRDefault="00D22B1D">
      <w:pPr>
        <w:framePr w:w="2016" w:h="240" w:hRule="exact" w:wrap="auto" w:vAnchor="page" w:hAnchor="page" w:x="478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1460AF" w:rsidRDefault="00D22B1D">
      <w:pPr>
        <w:framePr w:w="2052" w:h="240" w:hRule="exact" w:wrap="auto" w:vAnchor="page" w:hAnchor="page" w:x="361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1460AF" w:rsidRDefault="00D22B1D">
      <w:pPr>
        <w:framePr w:w="2016" w:h="240" w:hRule="exact" w:wrap="auto" w:vAnchor="page" w:hAnchor="page" w:x="6082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1460AF" w:rsidRDefault="00D22B1D">
      <w:pPr>
        <w:framePr w:w="2040" w:h="240" w:hRule="exact" w:wrap="auto" w:vAnchor="page" w:hAnchor="page" w:x="928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1460AF" w:rsidRDefault="00D22B1D">
      <w:pPr>
        <w:framePr w:w="1188" w:h="240" w:hRule="exact" w:wrap="auto" w:vAnchor="page" w:hAnchor="page" w:x="466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460AF" w:rsidRDefault="00D22B1D">
      <w:pPr>
        <w:framePr w:w="1188" w:h="240" w:hRule="exact" w:wrap="auto" w:vAnchor="page" w:hAnchor="page" w:x="3454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460AF" w:rsidRDefault="00D22B1D">
      <w:pPr>
        <w:framePr w:w="1188" w:h="240" w:hRule="exact" w:wrap="auto" w:vAnchor="page" w:hAnchor="page" w:x="58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460AF" w:rsidRDefault="00D22B1D">
      <w:pPr>
        <w:framePr w:w="1188" w:h="240" w:hRule="exact" w:wrap="auto" w:vAnchor="page" w:hAnchor="page" w:x="94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460AF" w:rsidRDefault="00D22B1D">
      <w:pPr>
        <w:framePr w:w="375" w:h="221" w:hRule="exact" w:wrap="auto" w:vAnchor="page" w:hAnchor="page" w:x="10702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357" w:h="221" w:hRule="exact" w:wrap="auto" w:vAnchor="page" w:hAnchor="page" w:x="1714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396" w:h="221" w:hRule="exact" w:wrap="auto" w:vAnchor="page" w:hAnchor="page" w:x="7090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378" w:h="221" w:hRule="exact" w:wrap="auto" w:vAnchor="page" w:hAnchor="page" w:x="4714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1188" w:h="219" w:hRule="exact" w:wrap="auto" w:vAnchor="page" w:hAnchor="page" w:x="466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1460AF" w:rsidRDefault="00D22B1D">
      <w:pPr>
        <w:framePr w:w="353" w:h="199" w:hRule="exact" w:wrap="auto" w:vAnchor="page" w:hAnchor="page" w:x="1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1460AF" w:rsidRDefault="00D22B1D">
      <w:pPr>
        <w:framePr w:w="353" w:h="199" w:hRule="exact" w:wrap="auto" w:vAnchor="page" w:hAnchor="page" w:x="4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1460AF" w:rsidRDefault="00D22B1D">
      <w:pPr>
        <w:framePr w:w="353" w:h="199" w:hRule="exact" w:wrap="auto" w:vAnchor="page" w:hAnchor="page" w:x="7090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1460AF" w:rsidRDefault="00D22B1D">
      <w:pPr>
        <w:framePr w:w="353" w:h="199" w:hRule="exact" w:wrap="auto" w:vAnchor="page" w:hAnchor="page" w:x="10702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1460AF" w:rsidRDefault="00D22B1D">
      <w:pPr>
        <w:framePr w:w="353" w:h="199" w:hRule="exact" w:wrap="auto" w:vAnchor="page" w:hAnchor="page" w:x="1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1460AF" w:rsidRDefault="00D22B1D">
      <w:pPr>
        <w:framePr w:w="353" w:h="199" w:hRule="exact" w:wrap="auto" w:vAnchor="page" w:hAnchor="page" w:x="4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1460AF" w:rsidRDefault="00D22B1D">
      <w:pPr>
        <w:framePr w:w="353" w:h="199" w:hRule="exact" w:wrap="auto" w:vAnchor="page" w:hAnchor="page" w:x="7090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1460AF" w:rsidRDefault="00D22B1D">
      <w:pPr>
        <w:framePr w:w="353" w:h="199" w:hRule="exact" w:wrap="auto" w:vAnchor="page" w:hAnchor="page" w:x="10702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1460AF" w:rsidRDefault="00D22B1D">
      <w:pPr>
        <w:framePr w:w="353" w:h="199" w:hRule="exact" w:wrap="auto" w:vAnchor="page" w:hAnchor="page" w:x="1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1460AF" w:rsidRDefault="00D22B1D">
      <w:pPr>
        <w:framePr w:w="353" w:h="199" w:hRule="exact" w:wrap="auto" w:vAnchor="page" w:hAnchor="page" w:x="4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1460AF" w:rsidRDefault="00D22B1D">
      <w:pPr>
        <w:framePr w:w="353" w:h="199" w:hRule="exact" w:wrap="auto" w:vAnchor="page" w:hAnchor="page" w:x="7090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1460AF" w:rsidRDefault="00D22B1D">
      <w:pPr>
        <w:framePr w:w="353" w:h="199" w:hRule="exact" w:wrap="auto" w:vAnchor="page" w:hAnchor="page" w:x="10702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Asphyxiant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1460AF" w:rsidRDefault="00D22B1D">
      <w:pPr>
        <w:framePr w:w="353" w:h="199" w:hRule="exact" w:wrap="auto" w:vAnchor="page" w:hAnchor="page" w:x="1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1460AF" w:rsidRDefault="00D22B1D">
      <w:pPr>
        <w:framePr w:w="353" w:h="199" w:hRule="exact" w:wrap="auto" w:vAnchor="page" w:hAnchor="page" w:x="4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1460AF" w:rsidRDefault="00D22B1D">
      <w:pPr>
        <w:framePr w:w="353" w:h="199" w:hRule="exact" w:wrap="auto" w:vAnchor="page" w:hAnchor="page" w:x="7090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1460AF" w:rsidRDefault="00D22B1D">
      <w:pPr>
        <w:framePr w:w="353" w:h="199" w:hRule="exact" w:wrap="auto" w:vAnchor="page" w:hAnchor="page" w:x="10702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1460AF" w:rsidRDefault="00D22B1D">
      <w:pPr>
        <w:framePr w:w="353" w:h="199" w:hRule="exact" w:wrap="auto" w:vAnchor="page" w:hAnchor="page" w:x="1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1460AF" w:rsidRDefault="00D22B1D">
      <w:pPr>
        <w:framePr w:w="353" w:h="199" w:hRule="exact" w:wrap="auto" w:vAnchor="page" w:hAnchor="page" w:x="4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Needlestick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1460AF" w:rsidRDefault="00D22B1D">
      <w:pPr>
        <w:framePr w:w="353" w:h="199" w:hRule="exact" w:wrap="auto" w:vAnchor="page" w:hAnchor="page" w:x="7090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1460AF" w:rsidRDefault="00D22B1D">
      <w:pPr>
        <w:framePr w:w="353" w:h="199" w:hRule="exact" w:wrap="auto" w:vAnchor="page" w:hAnchor="page" w:x="10702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6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1460AF" w:rsidRDefault="00D22B1D">
      <w:pPr>
        <w:framePr w:w="353" w:h="199" w:hRule="exact" w:wrap="auto" w:vAnchor="page" w:hAnchor="page" w:x="1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1460AF" w:rsidRDefault="00D22B1D">
      <w:pPr>
        <w:framePr w:w="353" w:h="199" w:hRule="exact" w:wrap="auto" w:vAnchor="page" w:hAnchor="page" w:x="4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6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1460AF" w:rsidRDefault="00D22B1D">
      <w:pPr>
        <w:framePr w:w="353" w:h="199" w:hRule="exact" w:wrap="auto" w:vAnchor="page" w:hAnchor="page" w:x="1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6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1460AF" w:rsidRDefault="00D22B1D">
      <w:pPr>
        <w:framePr w:w="353" w:h="199" w:hRule="exact" w:wrap="auto" w:vAnchor="page" w:hAnchor="page" w:x="4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1460AF" w:rsidRDefault="00D22B1D">
      <w:pPr>
        <w:framePr w:w="353" w:h="199" w:hRule="exact" w:wrap="auto" w:vAnchor="page" w:hAnchor="page" w:x="1714" w:y="7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1460AF" w:rsidRDefault="00D22B1D">
      <w:pPr>
        <w:framePr w:w="353" w:h="199" w:hRule="exact" w:wrap="auto" w:vAnchor="page" w:hAnchor="page" w:x="1714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7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1460AF" w:rsidRDefault="00D22B1D">
      <w:pPr>
        <w:framePr w:w="353" w:h="199" w:hRule="exact" w:wrap="auto" w:vAnchor="page" w:hAnchor="page" w:x="1714" w:y="7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7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1460AF" w:rsidRDefault="00D22B1D">
      <w:pPr>
        <w:framePr w:w="353" w:h="199" w:hRule="exact" w:wrap="auto" w:vAnchor="page" w:hAnchor="page" w:x="1714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040" w:h="240" w:hRule="exact" w:wrap="auto" w:vAnchor="page" w:hAnchor="page" w:x="454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1460AF" w:rsidRDefault="00D22B1D">
      <w:pPr>
        <w:framePr w:w="2040" w:h="240" w:hRule="exact" w:wrap="auto" w:vAnchor="page" w:hAnchor="page" w:x="454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1460AF" w:rsidRDefault="00D22B1D">
      <w:pPr>
        <w:framePr w:w="2040" w:h="240" w:hRule="exact" w:wrap="auto" w:vAnchor="page" w:hAnchor="page" w:x="454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1460AF" w:rsidRDefault="00D22B1D">
      <w:pPr>
        <w:framePr w:w="2040" w:h="240" w:hRule="exact" w:wrap="auto" w:vAnchor="page" w:hAnchor="page" w:x="454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1460AF" w:rsidRDefault="00D22B1D">
      <w:pPr>
        <w:framePr w:w="2040" w:h="240" w:hRule="exact" w:wrap="auto" w:vAnchor="page" w:hAnchor="page" w:x="454" w:y="8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1460AF" w:rsidRDefault="00D22B1D">
      <w:pPr>
        <w:framePr w:w="2040" w:h="240" w:hRule="exact" w:wrap="auto" w:vAnchor="page" w:hAnchor="page" w:x="454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1460AF" w:rsidRDefault="00D22B1D">
      <w:pPr>
        <w:framePr w:w="8736" w:h="199" w:hRule="exact" w:wrap="auto" w:vAnchor="page" w:hAnchor="page" w:x="2566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8736" w:h="199" w:hRule="exact" w:wrap="auto" w:vAnchor="page" w:hAnchor="page" w:x="2566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1460AF" w:rsidRDefault="00D22B1D">
      <w:pPr>
        <w:framePr w:w="8736" w:h="199" w:hRule="exact" w:wrap="auto" w:vAnchor="page" w:hAnchor="page" w:x="2566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1460AF" w:rsidRDefault="00D22B1D">
      <w:pPr>
        <w:framePr w:w="8736" w:h="199" w:hRule="exact" w:wrap="auto" w:vAnchor="page" w:hAnchor="page" w:x="2566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Copper cw#10072</w:t>
      </w:r>
    </w:p>
    <w:p w:rsidR="001460AF" w:rsidRDefault="00D22B1D">
      <w:pPr>
        <w:framePr w:w="8736" w:h="199" w:hRule="exact" w:wrap="auto" w:vAnchor="page" w:hAnchor="page" w:x="2566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100%</w:t>
      </w:r>
    </w:p>
    <w:p w:rsidR="001460AF" w:rsidRDefault="00EA62C8">
      <w:pPr>
        <w:framePr w:w="8736" w:h="199" w:hRule="exact" w:wrap="auto" w:vAnchor="page" w:hAnchor="page" w:x="2566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Very small volume </w:t>
      </w:r>
      <w:r w:rsidR="00D22B1D">
        <w:rPr>
          <w:rFonts w:ascii="Arial" w:hAnsi="Arial" w:cs="Arial"/>
          <w:color w:val="000000"/>
          <w:sz w:val="17"/>
          <w:szCs w:val="24"/>
        </w:rPr>
        <w:t>&lt;1g. No route of exposure likely.</w:t>
      </w:r>
    </w:p>
    <w:p w:rsidR="001460AF" w:rsidRDefault="00D22B1D">
      <w:pPr>
        <w:framePr w:w="2040" w:h="240" w:hRule="exact" w:wrap="auto" w:vAnchor="page" w:hAnchor="page" w:x="454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1460AF" w:rsidRDefault="00D22B1D">
      <w:pPr>
        <w:framePr w:w="2016" w:h="240" w:hRule="exact" w:wrap="auto" w:vAnchor="page" w:hAnchor="page" w:x="478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1460AF" w:rsidRDefault="00D22B1D">
      <w:pPr>
        <w:framePr w:w="2052" w:h="240" w:hRule="exact" w:wrap="auto" w:vAnchor="page" w:hAnchor="page" w:x="3616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1460AF" w:rsidRDefault="00D22B1D">
      <w:pPr>
        <w:framePr w:w="2016" w:h="240" w:hRule="exact" w:wrap="auto" w:vAnchor="page" w:hAnchor="page" w:x="6082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1460AF" w:rsidRDefault="00D22B1D">
      <w:pPr>
        <w:framePr w:w="2040" w:h="240" w:hRule="exact" w:wrap="auto" w:vAnchor="page" w:hAnchor="page" w:x="9286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1460AF" w:rsidRDefault="00D22B1D">
      <w:pPr>
        <w:framePr w:w="1188" w:h="240" w:hRule="exact" w:wrap="auto" w:vAnchor="page" w:hAnchor="page" w:x="466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460AF" w:rsidRDefault="00D22B1D">
      <w:pPr>
        <w:framePr w:w="1188" w:h="240" w:hRule="exact" w:wrap="auto" w:vAnchor="page" w:hAnchor="page" w:x="3454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460AF" w:rsidRDefault="00D22B1D">
      <w:pPr>
        <w:framePr w:w="1188" w:h="240" w:hRule="exact" w:wrap="auto" w:vAnchor="page" w:hAnchor="page" w:x="5842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460AF" w:rsidRDefault="00D22B1D">
      <w:pPr>
        <w:framePr w:w="1188" w:h="240" w:hRule="exact" w:wrap="auto" w:vAnchor="page" w:hAnchor="page" w:x="9442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1460AF" w:rsidRDefault="00D22B1D">
      <w:pPr>
        <w:framePr w:w="375" w:h="221" w:hRule="exact" w:wrap="auto" w:vAnchor="page" w:hAnchor="page" w:x="10702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357" w:h="221" w:hRule="exact" w:wrap="auto" w:vAnchor="page" w:hAnchor="page" w:x="1714" w:y="10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96" w:h="221" w:hRule="exact" w:wrap="auto" w:vAnchor="page" w:hAnchor="page" w:x="7090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378" w:h="221" w:hRule="exact" w:wrap="auto" w:vAnchor="page" w:hAnchor="page" w:x="4714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1188" w:h="219" w:hRule="exact" w:wrap="auto" w:vAnchor="page" w:hAnchor="page" w:x="466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1460AF" w:rsidRDefault="00D22B1D">
      <w:pPr>
        <w:framePr w:w="353" w:h="199" w:hRule="exact" w:wrap="auto" w:vAnchor="page" w:hAnchor="page" w:x="1714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1460AF" w:rsidRDefault="00D22B1D">
      <w:pPr>
        <w:framePr w:w="353" w:h="199" w:hRule="exact" w:wrap="auto" w:vAnchor="page" w:hAnchor="page" w:x="4714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1460AF" w:rsidRDefault="00D22B1D">
      <w:pPr>
        <w:framePr w:w="353" w:h="199" w:hRule="exact" w:wrap="auto" w:vAnchor="page" w:hAnchor="page" w:x="7090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1460AF" w:rsidRDefault="00D22B1D">
      <w:pPr>
        <w:framePr w:w="353" w:h="199" w:hRule="exact" w:wrap="auto" w:vAnchor="page" w:hAnchor="page" w:x="10702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1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1460AF" w:rsidRDefault="00D22B1D">
      <w:pPr>
        <w:framePr w:w="353" w:h="199" w:hRule="exact" w:wrap="auto" w:vAnchor="page" w:hAnchor="page" w:x="1714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1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1460AF" w:rsidRDefault="00D22B1D">
      <w:pPr>
        <w:framePr w:w="353" w:h="199" w:hRule="exact" w:wrap="auto" w:vAnchor="page" w:hAnchor="page" w:x="4714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11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1460AF" w:rsidRDefault="00D22B1D">
      <w:pPr>
        <w:framePr w:w="353" w:h="199" w:hRule="exact" w:wrap="auto" w:vAnchor="page" w:hAnchor="page" w:x="7090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1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1460AF" w:rsidRDefault="00D22B1D">
      <w:pPr>
        <w:framePr w:w="353" w:h="199" w:hRule="exact" w:wrap="auto" w:vAnchor="page" w:hAnchor="page" w:x="10702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1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1460AF" w:rsidRDefault="00D22B1D">
      <w:pPr>
        <w:framePr w:w="353" w:h="199" w:hRule="exact" w:wrap="auto" w:vAnchor="page" w:hAnchor="page" w:x="1714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1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1460AF" w:rsidRDefault="00D22B1D">
      <w:pPr>
        <w:framePr w:w="353" w:h="199" w:hRule="exact" w:wrap="auto" w:vAnchor="page" w:hAnchor="page" w:x="4714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11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1460AF" w:rsidRDefault="00D22B1D">
      <w:pPr>
        <w:framePr w:w="353" w:h="199" w:hRule="exact" w:wrap="auto" w:vAnchor="page" w:hAnchor="page" w:x="7090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1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1460AF" w:rsidRDefault="00D22B1D">
      <w:pPr>
        <w:framePr w:w="353" w:h="199" w:hRule="exact" w:wrap="auto" w:vAnchor="page" w:hAnchor="page" w:x="10702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1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Asphyxiant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1460AF" w:rsidRDefault="00D22B1D">
      <w:pPr>
        <w:framePr w:w="353" w:h="199" w:hRule="exact" w:wrap="auto" w:vAnchor="page" w:hAnchor="page" w:x="1714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1460AF" w:rsidRDefault="00D22B1D">
      <w:pPr>
        <w:framePr w:w="353" w:h="199" w:hRule="exact" w:wrap="auto" w:vAnchor="page" w:hAnchor="page" w:x="4714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11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1460AF" w:rsidRDefault="00D22B1D">
      <w:pPr>
        <w:framePr w:w="353" w:h="199" w:hRule="exact" w:wrap="auto" w:vAnchor="page" w:hAnchor="page" w:x="7090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1460AF" w:rsidRDefault="00D22B1D">
      <w:pPr>
        <w:framePr w:w="353" w:h="199" w:hRule="exact" w:wrap="auto" w:vAnchor="page" w:hAnchor="page" w:x="10702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1460AF" w:rsidRDefault="00D22B1D">
      <w:pPr>
        <w:framePr w:w="353" w:h="199" w:hRule="exact" w:wrap="auto" w:vAnchor="page" w:hAnchor="page" w:x="1714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1460AF" w:rsidRDefault="00D22B1D">
      <w:pPr>
        <w:framePr w:w="2292" w:h="240" w:hRule="exact" w:wrap="auto" w:vAnchor="page" w:hAnchor="page" w:x="2350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1460AF" w:rsidRDefault="00D22B1D">
      <w:pPr>
        <w:framePr w:w="353" w:h="199" w:hRule="exact" w:wrap="auto" w:vAnchor="page" w:hAnchor="page" w:x="4714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416" w:h="240" w:hRule="exact" w:wrap="auto" w:vAnchor="page" w:hAnchor="page" w:x="5614" w:y="1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Needlestick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1460AF" w:rsidRDefault="00D22B1D">
      <w:pPr>
        <w:framePr w:w="353" w:h="199" w:hRule="exact" w:wrap="auto" w:vAnchor="page" w:hAnchor="page" w:x="7090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3060" w:h="240" w:hRule="exact" w:wrap="auto" w:vAnchor="page" w:hAnchor="page" w:x="7570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1460AF" w:rsidRDefault="00D22B1D">
      <w:pPr>
        <w:framePr w:w="353" w:h="199" w:hRule="exact" w:wrap="auto" w:vAnchor="page" w:hAnchor="page" w:x="10702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1460AF" w:rsidRDefault="00D22B1D">
      <w:pPr>
        <w:framePr w:w="353" w:h="199" w:hRule="exact" w:wrap="auto" w:vAnchor="page" w:hAnchor="page" w:x="1714" w:y="12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12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1460AF" w:rsidRDefault="00D22B1D">
      <w:pPr>
        <w:framePr w:w="353" w:h="199" w:hRule="exact" w:wrap="auto" w:vAnchor="page" w:hAnchor="page" w:x="4714" w:y="12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2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1460AF" w:rsidRDefault="00D22B1D">
      <w:pPr>
        <w:framePr w:w="353" w:h="199" w:hRule="exact" w:wrap="auto" w:vAnchor="page" w:hAnchor="page" w:x="1714" w:y="12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2292" w:h="240" w:hRule="exact" w:wrap="auto" w:vAnchor="page" w:hAnchor="page" w:x="2350" w:y="12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1460AF" w:rsidRDefault="00D22B1D">
      <w:pPr>
        <w:framePr w:w="353" w:h="199" w:hRule="exact" w:wrap="auto" w:vAnchor="page" w:hAnchor="page" w:x="4714" w:y="12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2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1460AF" w:rsidRDefault="00D22B1D">
      <w:pPr>
        <w:framePr w:w="353" w:h="199" w:hRule="exact" w:wrap="auto" w:vAnchor="page" w:hAnchor="page" w:x="1714" w:y="12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3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1460AF" w:rsidRDefault="00D22B1D">
      <w:pPr>
        <w:framePr w:w="353" w:h="199" w:hRule="exact" w:wrap="auto" w:vAnchor="page" w:hAnchor="page" w:x="1714" w:y="131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3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1460AF" w:rsidRDefault="00D22B1D">
      <w:pPr>
        <w:framePr w:w="353" w:h="199" w:hRule="exact" w:wrap="auto" w:vAnchor="page" w:hAnchor="page" w:x="1714" w:y="13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188" w:h="240" w:hRule="exact" w:wrap="auto" w:vAnchor="page" w:hAnchor="page" w:x="466" w:y="13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1460AF" w:rsidRDefault="00D22B1D">
      <w:pPr>
        <w:framePr w:w="353" w:h="199" w:hRule="exact" w:wrap="auto" w:vAnchor="page" w:hAnchor="page" w:x="1714" w:y="1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1460AF" w:rsidRDefault="00D22B1D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1460AF" w:rsidRDefault="00D22B1D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2 of 3</w:t>
      </w:r>
    </w:p>
    <w:p w:rsidR="001460AF" w:rsidRDefault="00D22B1D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1460AF" w:rsidRDefault="00D2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60AF" w:rsidRDefault="001E569F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9" style="position:absolute;left:0;text-align:left;z-index:-251655680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54656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41" type="#_x0000_t75" style="position:absolute;left:0;text-align:left;margin-left:18.4pt;margin-top:18pt;width:153.6pt;height:37.8pt;z-index:-251653632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22B1D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22B1D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1460AF" w:rsidRDefault="00D22B1D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1460AF" w:rsidRDefault="001E569F">
      <w:pPr>
        <w:framePr w:w="10848" w:h="240" w:hRule="exact" w:wrap="auto" w:vAnchor="page" w:hAnchor="page" w:x="517" w:y="1616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42" style="position:absolute;z-index:-251652608;mso-position-horizontal-relative:page;mso-position-vertical-relative:page" from="21pt,118.55pt" to="566.45pt,118.5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51584;mso-position-horizontal-relative:page;mso-position-vertical-relative:page" from="21pt,156.65pt" to="566.45pt,156.6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50560;mso-position-horizontal-relative:page;mso-position-vertical-relative:page" from="21pt,201.5pt" to="566.45pt,201.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49536;mso-position-horizontal-relative:page;mso-position-vertical-relative:page" from="21pt,230.7pt" to="566.45pt,230.7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48512;mso-position-horizontal-relative:page;mso-position-vertical-relative:page" from="21pt,265.7pt" to="566.45pt,265.7pt" o:allowincell="f" strokecolor="blue" strokeweight="1pt">
            <w10:wrap anchorx="page" anchory="page"/>
          </v:line>
        </w:pict>
      </w:r>
      <w:r w:rsidR="00D22B1D">
        <w:rPr>
          <w:rFonts w:ascii="Arial" w:hAnsi="Arial" w:cs="Arial"/>
          <w:b/>
          <w:color w:val="1BABC5"/>
          <w:sz w:val="19"/>
          <w:szCs w:val="24"/>
        </w:rPr>
        <w:t>Risk Control</w:t>
      </w:r>
    </w:p>
    <w:p w:rsidR="001460AF" w:rsidRDefault="00D22B1D">
      <w:pPr>
        <w:framePr w:w="2316" w:h="240" w:hRule="exact" w:wrap="auto" w:vAnchor="page" w:hAnchor="page" w:x="517" w:y="1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Elimination/Substitution:</w:t>
      </w:r>
    </w:p>
    <w:p w:rsidR="001460AF" w:rsidRDefault="00D22B1D">
      <w:pPr>
        <w:framePr w:w="7477" w:h="408" w:hRule="exact" w:wrap="auto" w:vAnchor="page" w:hAnchor="page" w:x="2917" w:y="1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The transport of mounted TEM samples is necessary in order to view these samples in the TEM and elimination or substitution is not possible.</w:t>
      </w:r>
    </w:p>
    <w:p w:rsidR="001460AF" w:rsidRDefault="00D22B1D">
      <w:pPr>
        <w:framePr w:w="8436" w:h="408" w:hRule="exact" w:wrap="auto" w:vAnchor="page" w:hAnchor="page" w:x="2917" w:y="2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Isolation/containment: Transportation in sealed plastic containers recommended for maintaining samples.</w:t>
      </w:r>
    </w:p>
    <w:p w:rsidR="001460AF" w:rsidRDefault="00D22B1D">
      <w:pPr>
        <w:framePr w:w="2316" w:h="240" w:hRule="exact" w:wrap="auto" w:vAnchor="page" w:hAnchor="page" w:x="517" w:y="2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Engineering Controls:</w:t>
      </w:r>
    </w:p>
    <w:p w:rsidR="001460AF" w:rsidRDefault="00D22B1D">
      <w:pPr>
        <w:framePr w:w="3120" w:h="199" w:hRule="exact" w:wrap="auto" w:vAnchor="page" w:hAnchor="page" w:x="2917" w:y="2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1460AF" w:rsidRDefault="00D22B1D">
      <w:pPr>
        <w:framePr w:w="2316" w:h="240" w:hRule="exact" w:wrap="auto" w:vAnchor="page" w:hAnchor="page" w:x="517" w:y="2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1460AF" w:rsidRDefault="00D22B1D">
      <w:pPr>
        <w:framePr w:w="8460" w:h="612" w:hRule="exact" w:wrap="auto" w:vAnchor="page" w:hAnchor="page" w:x="2917" w:y="3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24"/>
        </w:rPr>
        <w:t>Written emergency procedures: Risk assessment containing spill procedures available in lab.</w:t>
      </w:r>
      <w:proofErr w:type="gramEnd"/>
      <w:r>
        <w:rPr>
          <w:rFonts w:ascii="Arial" w:hAnsi="Arial" w:cs="Arial"/>
          <w:color w:val="000000"/>
          <w:sz w:val="17"/>
          <w:szCs w:val="24"/>
        </w:rPr>
        <w:t xml:space="preserve"> Good housekeeping practices: Clean up "spills" immediately. Good personal hygiene practices: Wash hands thoroughly before leaving lab. Supervision:</w:t>
      </w:r>
      <w:r w:rsidR="00AB48A4">
        <w:rPr>
          <w:rFonts w:ascii="Arial" w:hAnsi="Arial" w:cs="Arial"/>
          <w:color w:val="000000"/>
          <w:sz w:val="17"/>
          <w:szCs w:val="24"/>
        </w:rPr>
        <w:t xml:space="preserve"> </w:t>
      </w:r>
      <w:r>
        <w:rPr>
          <w:rFonts w:ascii="Arial" w:hAnsi="Arial" w:cs="Arial"/>
          <w:color w:val="000000"/>
          <w:sz w:val="17"/>
          <w:szCs w:val="24"/>
        </w:rPr>
        <w:t>All clients supervised by staff until competent</w:t>
      </w:r>
      <w:r w:rsidR="00AB48A4">
        <w:rPr>
          <w:rFonts w:ascii="Arial" w:hAnsi="Arial" w:cs="Arial"/>
          <w:color w:val="000000"/>
          <w:sz w:val="17"/>
          <w:szCs w:val="24"/>
        </w:rPr>
        <w:t>.</w:t>
      </w:r>
    </w:p>
    <w:p w:rsidR="001460AF" w:rsidRDefault="00D22B1D">
      <w:pPr>
        <w:framePr w:w="2316" w:h="240" w:hRule="exact" w:wrap="auto" w:vAnchor="page" w:hAnchor="page" w:x="517" w:y="3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Administrative Controls:</w:t>
      </w:r>
    </w:p>
    <w:p w:rsidR="001460AF" w:rsidRDefault="00D22B1D">
      <w:pPr>
        <w:framePr w:w="3120" w:h="199" w:hRule="exact" w:wrap="auto" w:vAnchor="page" w:hAnchor="page" w:x="2917" w:y="3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1460AF" w:rsidRDefault="00D22B1D">
      <w:pPr>
        <w:framePr w:w="2316" w:h="240" w:hRule="exact" w:wrap="auto" w:vAnchor="page" w:hAnchor="page" w:x="517" w:y="3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1460AF" w:rsidRDefault="00D22B1D">
      <w:pPr>
        <w:framePr w:w="8460" w:h="204" w:hRule="exact" w:wrap="auto" w:vAnchor="page" w:hAnchor="page" w:x="2917" w:y="4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UQ on</w:t>
      </w:r>
      <w:r>
        <w:rPr>
          <w:rFonts w:ascii="Arial" w:hAnsi="Arial" w:cs="Arial"/>
          <w:color w:val="000000"/>
          <w:sz w:val="17"/>
          <w:szCs w:val="24"/>
        </w:rPr>
        <w:noBreakHyphen/>
        <w:t>line OHS induction required. Lab speci</w:t>
      </w:r>
      <w:r w:rsidR="00AB48A4">
        <w:rPr>
          <w:rFonts w:ascii="Arial" w:hAnsi="Arial" w:cs="Arial"/>
          <w:color w:val="000000"/>
          <w:sz w:val="17"/>
          <w:szCs w:val="24"/>
        </w:rPr>
        <w:t xml:space="preserve">fic OHS induction required. </w:t>
      </w:r>
    </w:p>
    <w:p w:rsidR="001460AF" w:rsidRDefault="00D22B1D">
      <w:pPr>
        <w:framePr w:w="2316" w:h="240" w:hRule="exact" w:wrap="auto" w:vAnchor="page" w:hAnchor="page" w:x="517" w:y="4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Training Controls:</w:t>
      </w:r>
    </w:p>
    <w:p w:rsidR="001460AF" w:rsidRDefault="00D22B1D">
      <w:pPr>
        <w:framePr w:w="3120" w:h="199" w:hRule="exact" w:wrap="auto" w:vAnchor="page" w:hAnchor="page" w:x="2917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1460AF" w:rsidRDefault="00D22B1D">
      <w:pPr>
        <w:framePr w:w="2316" w:h="240" w:hRule="exact" w:wrap="auto" w:vAnchor="page" w:hAnchor="page" w:x="517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1460AF" w:rsidRDefault="00D22B1D">
      <w:pPr>
        <w:framePr w:w="8448" w:h="408" w:hRule="exact" w:wrap="auto" w:vAnchor="page" w:hAnchor="page" w:x="2917" w:y="4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Gloves: Nitrile or latex gloves recommended for sample protection from contamination if direct contact with sample is likely.</w:t>
      </w:r>
    </w:p>
    <w:p w:rsidR="001460AF" w:rsidRDefault="00D22B1D">
      <w:pPr>
        <w:framePr w:w="2316" w:h="240" w:hRule="exact" w:wrap="auto" w:vAnchor="page" w:hAnchor="page" w:x="517" w:y="4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PPE Controls:</w:t>
      </w:r>
    </w:p>
    <w:p w:rsidR="001460AF" w:rsidRDefault="00D22B1D">
      <w:pPr>
        <w:framePr w:w="3120" w:h="199" w:hRule="exact" w:wrap="auto" w:vAnchor="page" w:hAnchor="page" w:x="2917" w:y="5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1460AF" w:rsidRDefault="00D22B1D">
      <w:pPr>
        <w:framePr w:w="2316" w:h="240" w:hRule="exact" w:wrap="auto" w:vAnchor="page" w:hAnchor="page" w:x="517" w:y="5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1460AF" w:rsidRDefault="00D22B1D">
      <w:pPr>
        <w:framePr w:w="2316" w:h="240" w:hRule="exact" w:wrap="auto" w:vAnchor="page" w:hAnchor="page" w:x="517" w:y="5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Waste Disposal:</w:t>
      </w:r>
    </w:p>
    <w:p w:rsidR="001460AF" w:rsidRDefault="00D22B1D">
      <w:pPr>
        <w:framePr w:w="8448" w:h="408" w:hRule="exact" w:wrap="auto" w:vAnchor="page" w:hAnchor="page" w:x="2917" w:y="5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Waste not usually generated. </w:t>
      </w:r>
      <w:proofErr w:type="gramStart"/>
      <w:r>
        <w:rPr>
          <w:rFonts w:ascii="Arial" w:hAnsi="Arial" w:cs="Arial"/>
          <w:color w:val="000000"/>
          <w:sz w:val="17"/>
          <w:szCs w:val="24"/>
        </w:rPr>
        <w:t>Discarded samples to be disposed of in clinical waste stream.</w:t>
      </w:r>
      <w:proofErr w:type="gramEnd"/>
      <w:r>
        <w:rPr>
          <w:rFonts w:ascii="Arial" w:hAnsi="Arial" w:cs="Arial"/>
          <w:color w:val="000000"/>
          <w:sz w:val="17"/>
          <w:szCs w:val="24"/>
        </w:rPr>
        <w:t xml:space="preserve"> Spills: Collect / pick up (use forceps). Wear PPE if direct contact possible.</w:t>
      </w:r>
    </w:p>
    <w:p w:rsidR="001460AF" w:rsidRDefault="00D22B1D">
      <w:pPr>
        <w:framePr w:w="2316" w:h="240" w:hRule="exact" w:wrap="auto" w:vAnchor="page" w:hAnchor="page" w:x="517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Incompatibilities:</w:t>
      </w:r>
    </w:p>
    <w:p w:rsidR="001460AF" w:rsidRDefault="00D22B1D">
      <w:pPr>
        <w:framePr w:w="8448" w:h="204" w:hRule="exact" w:wrap="auto" w:vAnchor="page" w:hAnchor="page" w:x="2917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None</w:t>
      </w:r>
    </w:p>
    <w:p w:rsidR="001460AF" w:rsidRDefault="00D22B1D">
      <w:pPr>
        <w:framePr w:w="2316" w:h="240" w:hRule="exact" w:wrap="auto" w:vAnchor="page" w:hAnchor="page" w:x="517" w:y="6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Safety Instructions:</w:t>
      </w:r>
    </w:p>
    <w:p w:rsidR="001460AF" w:rsidRDefault="00D22B1D">
      <w:pPr>
        <w:framePr w:w="8424" w:h="204" w:hRule="exact" w:wrap="auto" w:vAnchor="page" w:hAnchor="page" w:x="2917" w:y="6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First aid generally not required. Treat symptomatically.</w:t>
      </w:r>
    </w:p>
    <w:p w:rsidR="001460AF" w:rsidRDefault="00D22B1D">
      <w:pPr>
        <w:framePr w:w="10824" w:h="240" w:hRule="exact" w:wrap="auto" w:vAnchor="page" w:hAnchor="page" w:x="517" w:y="6435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Determination</w:t>
      </w:r>
    </w:p>
    <w:p w:rsidR="001460AF" w:rsidRDefault="00D22B1D">
      <w:pPr>
        <w:framePr w:w="2316" w:h="240" w:hRule="exact" w:wrap="auto" w:vAnchor="page" w:hAnchor="page" w:x="517" w:y="7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 xml:space="preserve">Health Surveillance </w:t>
      </w:r>
      <w:proofErr w:type="spellStart"/>
      <w:r>
        <w:rPr>
          <w:rFonts w:ascii="Arial" w:hAnsi="Arial" w:cs="Arial"/>
          <w:b/>
          <w:color w:val="1BABC5"/>
          <w:sz w:val="17"/>
          <w:szCs w:val="24"/>
        </w:rPr>
        <w:t>Req</w:t>
      </w:r>
      <w:proofErr w:type="spellEnd"/>
      <w:r>
        <w:rPr>
          <w:rFonts w:ascii="Arial" w:hAnsi="Arial" w:cs="Arial"/>
          <w:b/>
          <w:color w:val="1BABC5"/>
          <w:sz w:val="17"/>
          <w:szCs w:val="24"/>
        </w:rPr>
        <w:t>:</w:t>
      </w:r>
    </w:p>
    <w:p w:rsidR="001460AF" w:rsidRDefault="00D22B1D">
      <w:pPr>
        <w:framePr w:w="2316" w:h="240" w:hRule="exact" w:wrap="auto" w:vAnchor="page" w:hAnchor="page" w:x="517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Air Monitoring:</w:t>
      </w:r>
    </w:p>
    <w:p w:rsidR="001460AF" w:rsidRDefault="00D22B1D">
      <w:pPr>
        <w:framePr w:w="2316" w:h="240" w:hRule="exact" w:wrap="auto" w:vAnchor="page" w:hAnchor="page" w:x="517" w:y="6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 Frequency:</w:t>
      </w:r>
    </w:p>
    <w:p w:rsidR="001460AF" w:rsidRDefault="00D22B1D">
      <w:pPr>
        <w:framePr w:w="2316" w:h="240" w:hRule="exact" w:wrap="auto" w:vAnchor="page" w:hAnchor="page" w:x="517" w:y="7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Level:</w:t>
      </w:r>
    </w:p>
    <w:p w:rsidR="001460AF" w:rsidRDefault="00D22B1D">
      <w:pPr>
        <w:framePr w:w="353" w:h="199" w:hRule="exact" w:wrap="auto" w:vAnchor="page" w:hAnchor="page" w:x="2917" w:y="75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</w:t>
      </w:r>
    </w:p>
    <w:p w:rsidR="001460AF" w:rsidRDefault="00D22B1D">
      <w:pPr>
        <w:framePr w:w="4032" w:h="228" w:hRule="exact" w:wrap="auto" w:vAnchor="page" w:hAnchor="page" w:x="2917" w:y="7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Not Significant</w:t>
      </w:r>
    </w:p>
    <w:p w:rsidR="001460AF" w:rsidRDefault="00D22B1D">
      <w:pPr>
        <w:framePr w:w="4380" w:h="199" w:hRule="exact" w:wrap="auto" w:vAnchor="page" w:hAnchor="page" w:x="2878" w:y="6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Unusual</w:t>
      </w:r>
    </w:p>
    <w:p w:rsidR="001460AF" w:rsidRDefault="00D22B1D">
      <w:pPr>
        <w:framePr w:w="941" w:h="221" w:hRule="exact" w:wrap="auto" w:vAnchor="page" w:hAnchor="page" w:x="2917" w:y="7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7"/>
          <w:szCs w:val="24"/>
        </w:rPr>
      </w:pPr>
      <w:r>
        <w:rPr>
          <w:rFonts w:ascii="Arial" w:hAnsi="Arial" w:cs="Arial"/>
          <w:color w:val="C0C0C0"/>
          <w:sz w:val="17"/>
          <w:szCs w:val="24"/>
        </w:rPr>
        <w:t>No</w:t>
      </w:r>
    </w:p>
    <w:p w:rsidR="001460AF" w:rsidRDefault="00D22B1D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1460AF" w:rsidRDefault="00D22B1D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3 of 3</w:t>
      </w:r>
    </w:p>
    <w:p w:rsidR="00D22B1D" w:rsidRDefault="00D22B1D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sectPr w:rsidR="00D22B1D">
      <w:type w:val="continuous"/>
      <w:pgSz w:w="11906" w:h="16838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E4C"/>
    <w:rsid w:val="00061757"/>
    <w:rsid w:val="0010300C"/>
    <w:rsid w:val="001460AF"/>
    <w:rsid w:val="001E569F"/>
    <w:rsid w:val="00204DE6"/>
    <w:rsid w:val="002A475C"/>
    <w:rsid w:val="00454D74"/>
    <w:rsid w:val="00AB48A4"/>
    <w:rsid w:val="00D22B1D"/>
    <w:rsid w:val="00DB026B"/>
    <w:rsid w:val="00EA62C8"/>
    <w:rsid w:val="00E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Administrator</cp:lastModifiedBy>
  <cp:revision>11</cp:revision>
  <cp:lastPrinted>2015-01-19T23:30:00Z</cp:lastPrinted>
  <dcterms:created xsi:type="dcterms:W3CDTF">2012-07-09T02:28:00Z</dcterms:created>
  <dcterms:modified xsi:type="dcterms:W3CDTF">2015-01-19T23:32:00Z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016B9E1421FC6E368B2C2DA50FE47B9139011C471AA25B8560C01B52A563167CBDABAAC6F1084FB01EA1B8056285C13BB67CC0A4EBAA4C882D9834FA9632502C4D600F2B6DAAC127B4EE781DEEE70D0D40AF901FC784B93DA4312AFF10AAE4565217D09EEC1A26BB650E7790C36AE49CBEF6E632C309FAC065F6523F597A034</vt:lpwstr>
  </property>
  <property fmtid="{D5CDD505-2E9C-101B-9397-08002B2CF9AE}" pid="3" name="Business Objects Context Information1">
    <vt:lpwstr>2DDBA32FE3C45912E93936BBAE45F5AB7C7C4709AE759943A8A4811C6FEECD63601B99264B7DFD043C08FF0B99565859B24EA445AB15426CD32ED85EDF6DF7D3D213DC0379DB27B143DCDB7D5C3F89D33F8762EE4F48E1BA922FACD4285038DE03C90782B75CD325A7EB4A5005944EFC97035083FD3B011FF5A4556EDFBF6B1</vt:lpwstr>
  </property>
  <property fmtid="{D5CDD505-2E9C-101B-9397-08002B2CF9AE}" pid="4" name="Business Objects Context Information2">
    <vt:lpwstr>FABD</vt:lpwstr>
  </property>
</Properties>
</file>